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1D7833" w:rsidRPr="00703C6B" w14:paraId="14779B26" w14:textId="77777777" w:rsidTr="00CA068D">
        <w:trPr>
          <w:trHeight w:val="80"/>
        </w:trPr>
        <w:tc>
          <w:tcPr>
            <w:tcW w:w="5353" w:type="dxa"/>
          </w:tcPr>
          <w:p w14:paraId="7F827438" w14:textId="77777777" w:rsidR="001D7833" w:rsidRPr="00703C6B" w:rsidRDefault="001D7833" w:rsidP="0007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hideMark/>
          </w:tcPr>
          <w:p w14:paraId="4AB17238" w14:textId="77777777" w:rsidR="001D7833" w:rsidRPr="00703C6B" w:rsidRDefault="001D7833" w:rsidP="0007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3C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4B87BB40" w14:textId="2CE0AE16" w:rsidR="00C9603E" w:rsidRPr="00703C6B" w:rsidRDefault="00CA068D" w:rsidP="00C9603E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="00C9603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CFA3A06" wp14:editId="01C60DBC">
            <wp:extent cx="6120130" cy="8408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4F8B" w14:textId="77777777" w:rsidR="00C9603E" w:rsidRDefault="001D7833" w:rsidP="00632DDE">
      <w:pPr>
        <w:spacing w:before="25" w:after="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193120C" w14:textId="77777777" w:rsidR="00C9603E" w:rsidRDefault="00C9603E" w:rsidP="00632DDE">
      <w:pPr>
        <w:spacing w:before="25" w:after="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FA7FD6" w14:textId="428F6143" w:rsidR="001D7833" w:rsidRPr="00703C6B" w:rsidRDefault="001D7833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bookmarkStart w:id="0" w:name="_GoBack"/>
      <w:bookmarkEnd w:id="0"/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свобод всех участников образовательного процесса являются основополагающими нормального функционирования МБУ ДО «ДЮСШ».</w:t>
      </w:r>
    </w:p>
    <w:p w14:paraId="2A917D4C" w14:textId="3D802F98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2.3</w:t>
      </w:r>
      <w:r w:rsidRPr="00703C6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3C6B">
        <w:rPr>
          <w:sz w:val="28"/>
          <w:szCs w:val="28"/>
        </w:rPr>
        <w:t>Педагогические работники, сознавая ответственность перед государством, обществом и гражданами, призваны:</w:t>
      </w:r>
    </w:p>
    <w:p w14:paraId="2A809AE9" w14:textId="05763E8D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а) уважать честь и достоинство обучающихся и других участников образовательных отношений;</w:t>
      </w:r>
    </w:p>
    <w:p w14:paraId="22C3AF5E" w14:textId="6F415FE8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б)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482B7101" w14:textId="5DCBB776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в) проявлять доброжелательность, вежливость, тактичность и внимательность к обучающимся, их родителям (законным представителям) и коллегам;</w:t>
      </w:r>
    </w:p>
    <w:p w14:paraId="459B149F" w14:textId="17FC39D8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г)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социальных групп, способствовать межнациональному и межрелигиозному взаимодействию между обучающимися;</w:t>
      </w:r>
    </w:p>
    <w:p w14:paraId="6972E8C2" w14:textId="11806C0E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д) соблюдать при выполнении профессиональных обязанностей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14:paraId="785841E0" w14:textId="731B46C1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е) придерживаться внешнего вида, соответствующего задачам реализуемой образовательной программы;</w:t>
      </w:r>
    </w:p>
    <w:p w14:paraId="6CE421B0" w14:textId="00230A90" w:rsidR="001D7833" w:rsidRPr="00703C6B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ж) воздерживаться от размещения в информационно-телекоммуникационной сети "Интернет", в местах, доступных для детей, информации, причиняющий вред здоровью и (или) развитию детей;</w:t>
      </w:r>
    </w:p>
    <w:p w14:paraId="3667419C" w14:textId="0B58BC9C" w:rsidR="001D7833" w:rsidRPr="001D7833" w:rsidRDefault="001D7833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 w:rsidRPr="00703C6B">
        <w:rPr>
          <w:sz w:val="28"/>
          <w:szCs w:val="28"/>
        </w:rPr>
        <w:t>з) избегать ситуаций, способных нанести вред чести, достоинству и деловой репутации педагогического работника и (или) МБУ ДО «ДЮСШ», осуществляющей образовательную деятельность.</w:t>
      </w:r>
    </w:p>
    <w:p w14:paraId="28AB95FE" w14:textId="19A5AB4F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Нравственным долгом педагогического работника должны быть: добросовестное исполнение своих трудовых обязанностей, стремление быть ответственным, поддерживать свою квалификацию на высоком уровне, знать и правильно применять в сфере своих полномочий действующее законодательство, нормативно-правовые акты, нормы морали и нравственности.</w:t>
      </w:r>
    </w:p>
    <w:p w14:paraId="59A5FAC7" w14:textId="0A99D270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Педагогическая этика запрещает действия, нарушающие корпоративную деятельность педагогических работников МБУ ДО «ДЮСШ». Никто ни в праве публично, вне рамок педагогической деятельности подвергать критике деятельность руководящих и других работников МБУ ДО «ДЮСШ».</w:t>
      </w:r>
    </w:p>
    <w:p w14:paraId="4314837B" w14:textId="7BFCC537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Педагогические работники обязаны соблюдать режим и порядок трудовой деятельности, по этической необходимости корректировать общение с обучающимися, родителями (законными представителями) и коллегами. </w:t>
      </w:r>
    </w:p>
    <w:p w14:paraId="0504CEF8" w14:textId="55BB3B64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A068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Этикет педагогического работника требует в общении с обучающимися, родителями (законными представителями), коллегами по работе, как при исполнении своих трудовых обязанностей, так и во внерабочих отношениях соблюдать общепринятые правила поведения; демонстрировать </w:t>
      </w: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вежливое, корректное обращение, выдержанность, беспристрастность, продемонстрировать равное отношение ко </w:t>
      </w:r>
      <w:r w:rsidR="00CA068D"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обоснованность</w:t>
      </w: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аргументированность высказываний и принимаемых решений.</w:t>
      </w:r>
    </w:p>
    <w:p w14:paraId="2484A5EF" w14:textId="5E7D7C5B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A068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Этикет педагогического работника направлен на искоренение и нейтрализацию таких негативных явлений в образовательном процессе как грубость, неуважительное отношение к окружающим, обучающимся, коллегам, эгоизм, </w:t>
      </w:r>
      <w:proofErr w:type="spellStart"/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амбициозность</w:t>
      </w:r>
      <w:proofErr w:type="spellEnd"/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равнодушие, личная нескромность, неразборчивость в выборе методов обучения.</w:t>
      </w:r>
    </w:p>
    <w:p w14:paraId="0FDE9140" w14:textId="1F682305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bookmarkStart w:id="1" w:name="_Hlk74738537"/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A068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Педагогическому работнику запрещается:</w:t>
      </w:r>
    </w:p>
    <w:p w14:paraId="68770C67" w14:textId="2B08FCD5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персональные данные об обучающемся и его родителях третьей стороне без письменного разрешения родителей;</w:t>
      </w:r>
    </w:p>
    <w:p w14:paraId="3A23C88D" w14:textId="174D00C7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разглашать сведения о личной жизни обучающегося и его семье;</w:t>
      </w:r>
    </w:p>
    <w:p w14:paraId="09D189BD" w14:textId="2E12C3B5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выносить на обсуждение родительского собрания информацию с заседания педагогического совета, совещаний и т. д.;</w:t>
      </w:r>
    </w:p>
    <w:p w14:paraId="469DDA32" w14:textId="5CDD6511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обсуждать с родителями своих коллег;</w:t>
      </w:r>
    </w:p>
    <w:p w14:paraId="30C89565" w14:textId="0AA4CAEB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манипулировать детьми, использовать их для достижения собственных целей;</w:t>
      </w:r>
    </w:p>
    <w:p w14:paraId="1A180661" w14:textId="370BFA17" w:rsidR="00703C6B" w:rsidRPr="00703C6B" w:rsidRDefault="00703C6B" w:rsidP="00632DDE">
      <w:pPr>
        <w:spacing w:before="25" w:after="25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в общении с коллегами, родителями (законными представителями) и обучающимися ненормативную лексику;</w:t>
      </w:r>
    </w:p>
    <w:p w14:paraId="26B9840B" w14:textId="5789B913" w:rsidR="00703C6B" w:rsidRDefault="00703C6B" w:rsidP="00632DDE">
      <w:pPr>
        <w:spacing w:before="25" w:after="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C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курить на территории учреждения. </w:t>
      </w:r>
    </w:p>
    <w:p w14:paraId="7023C4F4" w14:textId="77777777" w:rsidR="00CA068D" w:rsidRPr="00703C6B" w:rsidRDefault="00CA068D" w:rsidP="00CA068D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14:paraId="2747C525" w14:textId="36586DA8" w:rsidR="00CA068D" w:rsidRDefault="00CA068D" w:rsidP="00632DDE">
      <w:pPr>
        <w:pStyle w:val="pc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b/>
          <w:bCs/>
          <w:sz w:val="28"/>
          <w:szCs w:val="28"/>
        </w:rPr>
      </w:pPr>
      <w:r w:rsidRPr="00703C6B">
        <w:rPr>
          <w:b/>
          <w:bCs/>
          <w:sz w:val="28"/>
          <w:szCs w:val="28"/>
        </w:rPr>
        <w:t xml:space="preserve">Реализация права педагогических работников </w:t>
      </w:r>
      <w:r w:rsidRPr="00703C6B">
        <w:rPr>
          <w:b/>
          <w:bCs/>
          <w:sz w:val="28"/>
          <w:szCs w:val="28"/>
        </w:rPr>
        <w:br/>
        <w:t>на справедливое и объективное расследование нарушения норм</w:t>
      </w:r>
      <w:r w:rsidRPr="00703C6B">
        <w:rPr>
          <w:b/>
          <w:bCs/>
          <w:sz w:val="28"/>
          <w:szCs w:val="28"/>
        </w:rPr>
        <w:br/>
        <w:t>профессиональной этики педагогических работников</w:t>
      </w:r>
    </w:p>
    <w:p w14:paraId="2A282282" w14:textId="77777777" w:rsidR="00632DDE" w:rsidRPr="00703C6B" w:rsidRDefault="00632DDE" w:rsidP="00632DDE">
      <w:pPr>
        <w:pStyle w:val="pc"/>
        <w:shd w:val="clear" w:color="auto" w:fill="FFFFFF"/>
        <w:spacing w:before="0" w:beforeAutospacing="0" w:after="0" w:afterAutospacing="0" w:line="240" w:lineRule="atLeast"/>
        <w:ind w:left="720"/>
        <w:textAlignment w:val="baseline"/>
        <w:rPr>
          <w:b/>
          <w:bCs/>
          <w:sz w:val="28"/>
          <w:szCs w:val="28"/>
        </w:rPr>
      </w:pPr>
    </w:p>
    <w:p w14:paraId="0762E3B4" w14:textId="24990CDE" w:rsidR="00CA068D" w:rsidRPr="00703C6B" w:rsidRDefault="00CA068D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Pr="00703C6B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703C6B">
        <w:rPr>
          <w:sz w:val="28"/>
          <w:szCs w:val="28"/>
        </w:rPr>
        <w:t xml:space="preserve"> МБУ ДО «ДЮСШ» стремится обеспечить защиту чести, достоинства и деловой репутации педагогических работников, а также справедливое и объективное расследование нарушения норм профессиональной этики педагогических работников.</w:t>
      </w:r>
    </w:p>
    <w:p w14:paraId="05DC7E86" w14:textId="650C4208" w:rsidR="00CA068D" w:rsidRPr="00703C6B" w:rsidRDefault="00CA068D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3.2</w:t>
      </w:r>
      <w:r w:rsidRPr="00703C6B">
        <w:rPr>
          <w:sz w:val="28"/>
          <w:szCs w:val="28"/>
        </w:rPr>
        <w:t>. Случаи нарушения норм профессиональной этики педагогических работников</w:t>
      </w:r>
      <w:r>
        <w:rPr>
          <w:sz w:val="28"/>
          <w:szCs w:val="28"/>
        </w:rPr>
        <w:t xml:space="preserve"> МБУ ДО «ДЮСШ»</w:t>
      </w:r>
      <w:r w:rsidRPr="00703C6B">
        <w:rPr>
          <w:sz w:val="28"/>
          <w:szCs w:val="28"/>
        </w:rPr>
        <w:t xml:space="preserve">, установленных разделом </w:t>
      </w:r>
      <w:r>
        <w:rPr>
          <w:sz w:val="28"/>
          <w:szCs w:val="28"/>
        </w:rPr>
        <w:t>2</w:t>
      </w:r>
      <w:r w:rsidRPr="00703C6B">
        <w:rPr>
          <w:sz w:val="28"/>
          <w:szCs w:val="28"/>
        </w:rPr>
        <w:t xml:space="preserve"> настоящего Положения, рассматриваются комиссией по урегулированию споров между участниками образовательных отношений, создаваемой в МБУ ДО «ДЮСШ».</w:t>
      </w:r>
    </w:p>
    <w:p w14:paraId="76EE98CB" w14:textId="77D99315" w:rsidR="00CA068D" w:rsidRPr="00703C6B" w:rsidRDefault="00CA068D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Pr="00703C6B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703C6B">
        <w:rPr>
          <w:sz w:val="28"/>
          <w:szCs w:val="28"/>
        </w:rPr>
        <w:t xml:space="preserve"> Педагогический работник МБУ ДО «ДЮСШ», претендующий на справедливое и объективное расследование нарушения норм профессиональной этики, вправе обратиться в комиссию по урегулированию споров между участниками образовательных отношений.</w:t>
      </w:r>
    </w:p>
    <w:p w14:paraId="3A6893D7" w14:textId="28437D90" w:rsidR="00CA068D" w:rsidRPr="00703C6B" w:rsidRDefault="00CA068D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Pr="00703C6B">
        <w:rPr>
          <w:sz w:val="28"/>
          <w:szCs w:val="28"/>
        </w:rPr>
        <w:t>.</w:t>
      </w:r>
      <w:r>
        <w:rPr>
          <w:sz w:val="28"/>
          <w:szCs w:val="28"/>
        </w:rPr>
        <w:t>4.</w:t>
      </w:r>
      <w:r w:rsidRPr="00703C6B">
        <w:rPr>
          <w:sz w:val="28"/>
          <w:szCs w:val="28"/>
        </w:rPr>
        <w:t xml:space="preserve">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(при наличии такого органа).</w:t>
      </w:r>
    </w:p>
    <w:p w14:paraId="58FC6EC1" w14:textId="044246C7" w:rsidR="00CA068D" w:rsidRPr="00703C6B" w:rsidRDefault="00CA068D" w:rsidP="00632DDE">
      <w:pPr>
        <w:pStyle w:val="a3"/>
        <w:shd w:val="clear" w:color="auto" w:fill="FFFFFF"/>
        <w:spacing w:before="0" w:beforeAutospacing="0" w:after="0" w:afterAutospacing="0" w:line="240" w:lineRule="atLeas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Pr="00703C6B">
        <w:rPr>
          <w:sz w:val="28"/>
          <w:szCs w:val="28"/>
        </w:rPr>
        <w:t>.</w:t>
      </w:r>
      <w:r>
        <w:rPr>
          <w:sz w:val="28"/>
          <w:szCs w:val="28"/>
        </w:rPr>
        <w:t>5.</w:t>
      </w:r>
      <w:r w:rsidRPr="00703C6B">
        <w:rPr>
          <w:sz w:val="28"/>
          <w:szCs w:val="28"/>
        </w:rPr>
        <w:t xml:space="preserve"> В случае несогласия педагогического работника с решением комиссии по урегулированию споров между участниками образовательных </w:t>
      </w:r>
      <w:r w:rsidRPr="00703C6B">
        <w:rPr>
          <w:sz w:val="28"/>
          <w:szCs w:val="28"/>
        </w:rPr>
        <w:lastRenderedPageBreak/>
        <w:t>отношений, невыполнения решения комиссии по урегулированию споров между участниками образовательных отношений,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 суд.</w:t>
      </w:r>
    </w:p>
    <w:p w14:paraId="124F7D38" w14:textId="2B50E7FA" w:rsidR="00CA068D" w:rsidRDefault="00CA068D" w:rsidP="00703C6B">
      <w:pPr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p w14:paraId="23D6BC0B" w14:textId="77777777" w:rsidR="00703C6B" w:rsidRPr="00703C6B" w:rsidRDefault="00703C6B" w:rsidP="00703C6B"/>
    <w:sectPr w:rsidR="00703C6B" w:rsidRPr="00703C6B" w:rsidSect="00703C6B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A4588"/>
    <w:multiLevelType w:val="hybridMultilevel"/>
    <w:tmpl w:val="BF2A4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2DF"/>
    <w:rsid w:val="000B606E"/>
    <w:rsid w:val="00106CE6"/>
    <w:rsid w:val="001A485D"/>
    <w:rsid w:val="001D7833"/>
    <w:rsid w:val="0026595D"/>
    <w:rsid w:val="00285985"/>
    <w:rsid w:val="003F1BA8"/>
    <w:rsid w:val="005042DF"/>
    <w:rsid w:val="00632DDE"/>
    <w:rsid w:val="00703C6B"/>
    <w:rsid w:val="007336E3"/>
    <w:rsid w:val="00876656"/>
    <w:rsid w:val="00886BB7"/>
    <w:rsid w:val="00C9603E"/>
    <w:rsid w:val="00CA068D"/>
    <w:rsid w:val="00CC6629"/>
    <w:rsid w:val="00CE2350"/>
    <w:rsid w:val="00EA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4C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1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6CE6"/>
    <w:rPr>
      <w:color w:val="0000FF"/>
      <w:u w:val="single"/>
    </w:rPr>
  </w:style>
  <w:style w:type="paragraph" w:customStyle="1" w:styleId="pr">
    <w:name w:val="pr"/>
    <w:basedOn w:val="a"/>
    <w:rsid w:val="001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1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6CE6"/>
    <w:rPr>
      <w:color w:val="0000FF"/>
      <w:u w:val="single"/>
    </w:rPr>
  </w:style>
  <w:style w:type="paragraph" w:customStyle="1" w:styleId="pr">
    <w:name w:val="pr"/>
    <w:basedOn w:val="a"/>
    <w:rsid w:val="001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1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2021-06-15T07:54:00Z</dcterms:created>
  <dcterms:modified xsi:type="dcterms:W3CDTF">2021-09-13T08:14:00Z</dcterms:modified>
</cp:coreProperties>
</file>